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938"/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3"/>
        <w:gridCol w:w="5134"/>
        <w:gridCol w:w="850"/>
        <w:gridCol w:w="992"/>
        <w:gridCol w:w="1134"/>
        <w:gridCol w:w="1347"/>
      </w:tblGrid>
      <w:tr w:rsidR="008B2FD5" w:rsidTr="00903D99">
        <w:trPr>
          <w:trHeight w:val="345"/>
        </w:trPr>
        <w:tc>
          <w:tcPr>
            <w:tcW w:w="503" w:type="dxa"/>
            <w:vMerge w:val="restart"/>
          </w:tcPr>
          <w:p w:rsidR="00397CD3" w:rsidRPr="008B2FD5" w:rsidRDefault="008B2FD5" w:rsidP="00903D99">
            <w:pPr>
              <w:jc w:val="center"/>
              <w:rPr>
                <w:sz w:val="20"/>
                <w:szCs w:val="20"/>
              </w:rPr>
            </w:pPr>
            <w:r w:rsidRPr="008B2FD5">
              <w:rPr>
                <w:sz w:val="20"/>
                <w:szCs w:val="20"/>
              </w:rPr>
              <w:t>№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п</w:t>
            </w:r>
            <w:proofErr w:type="gramEnd"/>
            <w:r>
              <w:rPr>
                <w:sz w:val="20"/>
                <w:szCs w:val="20"/>
              </w:rPr>
              <w:t>/п</w:t>
            </w:r>
          </w:p>
        </w:tc>
        <w:tc>
          <w:tcPr>
            <w:tcW w:w="5134" w:type="dxa"/>
            <w:vMerge w:val="restart"/>
          </w:tcPr>
          <w:p w:rsidR="008B2FD5" w:rsidRDefault="008B2FD5" w:rsidP="00903D99">
            <w:pPr>
              <w:jc w:val="center"/>
              <w:rPr>
                <w:b/>
                <w:sz w:val="20"/>
                <w:szCs w:val="20"/>
              </w:rPr>
            </w:pPr>
          </w:p>
          <w:p w:rsidR="008B2FD5" w:rsidRPr="008B2FD5" w:rsidRDefault="008B2FD5" w:rsidP="00903D9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Статья</w:t>
            </w:r>
          </w:p>
        </w:tc>
        <w:tc>
          <w:tcPr>
            <w:tcW w:w="850" w:type="dxa"/>
            <w:vMerge w:val="restart"/>
          </w:tcPr>
          <w:p w:rsidR="00397CD3" w:rsidRPr="008B2FD5" w:rsidRDefault="00397CD3" w:rsidP="00903D99">
            <w:pPr>
              <w:jc w:val="center"/>
              <w:rPr>
                <w:sz w:val="20"/>
                <w:szCs w:val="20"/>
              </w:rPr>
            </w:pPr>
          </w:p>
          <w:p w:rsidR="00397CD3" w:rsidRPr="008B2FD5" w:rsidRDefault="00397CD3" w:rsidP="00903D99">
            <w:pPr>
              <w:ind w:left="-55" w:right="-165"/>
              <w:rPr>
                <w:sz w:val="20"/>
                <w:szCs w:val="20"/>
              </w:rPr>
            </w:pPr>
            <w:r w:rsidRPr="008B2FD5">
              <w:rPr>
                <w:sz w:val="20"/>
                <w:szCs w:val="20"/>
              </w:rPr>
              <w:t>Ед.</w:t>
            </w:r>
            <w:r w:rsidR="008B2FD5">
              <w:rPr>
                <w:sz w:val="20"/>
                <w:szCs w:val="20"/>
              </w:rPr>
              <w:t xml:space="preserve"> </w:t>
            </w:r>
            <w:proofErr w:type="spellStart"/>
            <w:r w:rsidRPr="008B2FD5">
              <w:rPr>
                <w:sz w:val="20"/>
                <w:szCs w:val="20"/>
              </w:rPr>
              <w:t>изм</w:t>
            </w:r>
            <w:proofErr w:type="spellEnd"/>
          </w:p>
        </w:tc>
        <w:tc>
          <w:tcPr>
            <w:tcW w:w="3473" w:type="dxa"/>
            <w:gridSpan w:val="3"/>
          </w:tcPr>
          <w:p w:rsidR="00397CD3" w:rsidRDefault="00397CD3" w:rsidP="00903D99">
            <w:pPr>
              <w:jc w:val="center"/>
              <w:rPr>
                <w:b/>
              </w:rPr>
            </w:pPr>
            <w:r>
              <w:rPr>
                <w:b/>
              </w:rPr>
              <w:t>2012 год</w:t>
            </w:r>
          </w:p>
        </w:tc>
      </w:tr>
      <w:tr w:rsidR="000F3C13" w:rsidTr="00903D99">
        <w:trPr>
          <w:trHeight w:val="480"/>
        </w:trPr>
        <w:tc>
          <w:tcPr>
            <w:tcW w:w="503" w:type="dxa"/>
            <w:vMerge/>
          </w:tcPr>
          <w:p w:rsidR="00397CD3" w:rsidRDefault="00397CD3" w:rsidP="00903D99">
            <w:pPr>
              <w:jc w:val="center"/>
              <w:rPr>
                <w:b/>
              </w:rPr>
            </w:pPr>
          </w:p>
        </w:tc>
        <w:tc>
          <w:tcPr>
            <w:tcW w:w="5134" w:type="dxa"/>
            <w:vMerge/>
          </w:tcPr>
          <w:p w:rsidR="00397CD3" w:rsidRDefault="00397CD3" w:rsidP="00903D99">
            <w:pPr>
              <w:jc w:val="center"/>
              <w:rPr>
                <w:b/>
              </w:rPr>
            </w:pPr>
          </w:p>
        </w:tc>
        <w:tc>
          <w:tcPr>
            <w:tcW w:w="850" w:type="dxa"/>
            <w:vMerge/>
          </w:tcPr>
          <w:p w:rsidR="00397CD3" w:rsidRDefault="00397CD3" w:rsidP="00903D99">
            <w:pPr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397CD3" w:rsidRPr="008B2FD5" w:rsidRDefault="008B2FD5" w:rsidP="00903D99">
            <w:pPr>
              <w:ind w:left="-108" w:right="-192"/>
              <w:jc w:val="center"/>
              <w:rPr>
                <w:sz w:val="20"/>
                <w:szCs w:val="20"/>
              </w:rPr>
            </w:pPr>
            <w:r w:rsidRPr="008B2FD5">
              <w:rPr>
                <w:sz w:val="20"/>
                <w:szCs w:val="20"/>
              </w:rPr>
              <w:t>с 01 января</w:t>
            </w:r>
          </w:p>
        </w:tc>
        <w:tc>
          <w:tcPr>
            <w:tcW w:w="1134" w:type="dxa"/>
          </w:tcPr>
          <w:p w:rsidR="00397CD3" w:rsidRPr="008B2FD5" w:rsidRDefault="008B2FD5" w:rsidP="00903D9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 01 июля </w:t>
            </w:r>
          </w:p>
        </w:tc>
        <w:tc>
          <w:tcPr>
            <w:tcW w:w="1347" w:type="dxa"/>
          </w:tcPr>
          <w:p w:rsidR="00397CD3" w:rsidRPr="008B2FD5" w:rsidRDefault="008B2FD5" w:rsidP="00903D99">
            <w:pPr>
              <w:ind w:right="-37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01 сентября</w:t>
            </w:r>
          </w:p>
        </w:tc>
      </w:tr>
      <w:tr w:rsidR="000F3C13" w:rsidTr="00903D99">
        <w:trPr>
          <w:trHeight w:val="259"/>
        </w:trPr>
        <w:tc>
          <w:tcPr>
            <w:tcW w:w="503" w:type="dxa"/>
          </w:tcPr>
          <w:p w:rsidR="00397CD3" w:rsidRPr="008B2FD5" w:rsidRDefault="008B2FD5" w:rsidP="00903D99">
            <w:pPr>
              <w:pStyle w:val="a7"/>
            </w:pPr>
            <w:r w:rsidRPr="008B2FD5">
              <w:t>1</w:t>
            </w:r>
          </w:p>
        </w:tc>
        <w:tc>
          <w:tcPr>
            <w:tcW w:w="5134" w:type="dxa"/>
          </w:tcPr>
          <w:p w:rsidR="00397CD3" w:rsidRPr="008B2FD5" w:rsidRDefault="008B2FD5" w:rsidP="00903D99">
            <w:pPr>
              <w:pStyle w:val="a7"/>
            </w:pPr>
            <w:r>
              <w:t>Нормативная выработка</w:t>
            </w:r>
          </w:p>
        </w:tc>
        <w:tc>
          <w:tcPr>
            <w:tcW w:w="850" w:type="dxa"/>
          </w:tcPr>
          <w:p w:rsidR="00397CD3" w:rsidRPr="008B2FD5" w:rsidRDefault="008B2FD5" w:rsidP="00903D99">
            <w:pPr>
              <w:pStyle w:val="a7"/>
              <w:ind w:left="-108"/>
              <w:jc w:val="center"/>
              <w:rPr>
                <w:sz w:val="18"/>
                <w:szCs w:val="18"/>
              </w:rPr>
            </w:pPr>
            <w:proofErr w:type="spellStart"/>
            <w:r w:rsidRPr="008B2FD5">
              <w:rPr>
                <w:sz w:val="18"/>
                <w:szCs w:val="18"/>
              </w:rPr>
              <w:t>Тыс</w:t>
            </w:r>
            <w:proofErr w:type="gramStart"/>
            <w:r w:rsidRPr="008B2FD5">
              <w:rPr>
                <w:sz w:val="18"/>
                <w:szCs w:val="18"/>
              </w:rPr>
              <w:t>.Г</w:t>
            </w:r>
            <w:proofErr w:type="gramEnd"/>
            <w:r w:rsidRPr="008B2FD5">
              <w:rPr>
                <w:sz w:val="18"/>
                <w:szCs w:val="18"/>
              </w:rPr>
              <w:t>кал</w:t>
            </w:r>
            <w:proofErr w:type="spellEnd"/>
          </w:p>
        </w:tc>
        <w:tc>
          <w:tcPr>
            <w:tcW w:w="992" w:type="dxa"/>
          </w:tcPr>
          <w:p w:rsidR="00397CD3" w:rsidRPr="008B2FD5" w:rsidRDefault="000F3C13" w:rsidP="00903D99">
            <w:pPr>
              <w:pStyle w:val="a7"/>
            </w:pPr>
            <w:r>
              <w:t>6,8331</w:t>
            </w:r>
          </w:p>
        </w:tc>
        <w:tc>
          <w:tcPr>
            <w:tcW w:w="1134" w:type="dxa"/>
          </w:tcPr>
          <w:p w:rsidR="00397CD3" w:rsidRPr="008B2FD5" w:rsidRDefault="000F3C13" w:rsidP="00903D99">
            <w:pPr>
              <w:pStyle w:val="a7"/>
            </w:pPr>
            <w:r>
              <w:t>6,8331</w:t>
            </w:r>
          </w:p>
        </w:tc>
        <w:tc>
          <w:tcPr>
            <w:tcW w:w="1347" w:type="dxa"/>
          </w:tcPr>
          <w:p w:rsidR="00397CD3" w:rsidRPr="008B2FD5" w:rsidRDefault="000F3C13" w:rsidP="00903D99">
            <w:pPr>
              <w:pStyle w:val="a7"/>
            </w:pPr>
            <w:r>
              <w:t>6,8331</w:t>
            </w:r>
          </w:p>
        </w:tc>
      </w:tr>
      <w:tr w:rsidR="000F3C13" w:rsidTr="00903D99">
        <w:trPr>
          <w:trHeight w:val="1395"/>
        </w:trPr>
        <w:tc>
          <w:tcPr>
            <w:tcW w:w="503" w:type="dxa"/>
          </w:tcPr>
          <w:p w:rsidR="000F3C13" w:rsidRPr="008B2FD5" w:rsidRDefault="000F3C13" w:rsidP="00903D99">
            <w:pPr>
              <w:pStyle w:val="a7"/>
            </w:pPr>
            <w:r>
              <w:t>2</w:t>
            </w:r>
          </w:p>
        </w:tc>
        <w:tc>
          <w:tcPr>
            <w:tcW w:w="5134" w:type="dxa"/>
          </w:tcPr>
          <w:p w:rsidR="000F3C13" w:rsidRPr="008B2FD5" w:rsidRDefault="000F3C13" w:rsidP="00903D99">
            <w:pPr>
              <w:pStyle w:val="a7"/>
            </w:pPr>
            <w:r>
              <w:t>Полезный отпуск тепла, в т. ч.:                                            потребительский рынок:                                                           - бюджетные потребители                                                         - иные потребители                                                       производственные нужды</w:t>
            </w:r>
          </w:p>
        </w:tc>
        <w:tc>
          <w:tcPr>
            <w:tcW w:w="850" w:type="dxa"/>
          </w:tcPr>
          <w:p w:rsidR="000F3C13" w:rsidRPr="008B2FD5" w:rsidRDefault="000F3C13" w:rsidP="00903D99">
            <w:pPr>
              <w:pStyle w:val="a7"/>
              <w:jc w:val="center"/>
            </w:pPr>
            <w:r>
              <w:t>-//-                      -//-        -//-           -//-               -//-</w:t>
            </w:r>
          </w:p>
        </w:tc>
        <w:tc>
          <w:tcPr>
            <w:tcW w:w="992" w:type="dxa"/>
          </w:tcPr>
          <w:p w:rsidR="000F3C13" w:rsidRPr="008B2FD5" w:rsidRDefault="000F3C13" w:rsidP="00903D99">
            <w:pPr>
              <w:pStyle w:val="a7"/>
            </w:pPr>
            <w:r>
              <w:t xml:space="preserve">6,6093             5,0872                                                    0,3205                                            4,7667                                                              1,5221        </w:t>
            </w:r>
          </w:p>
        </w:tc>
        <w:tc>
          <w:tcPr>
            <w:tcW w:w="1134" w:type="dxa"/>
          </w:tcPr>
          <w:p w:rsidR="000F3C13" w:rsidRDefault="000F3C13" w:rsidP="00903D99">
            <w:pPr>
              <w:pStyle w:val="a7"/>
            </w:pPr>
            <w:r w:rsidRPr="00D02B38">
              <w:t xml:space="preserve">6,6093             5,0872                                                    0,3205                                            4,7667                                                              1,5221        </w:t>
            </w:r>
          </w:p>
        </w:tc>
        <w:tc>
          <w:tcPr>
            <w:tcW w:w="1347" w:type="dxa"/>
          </w:tcPr>
          <w:p w:rsidR="000F3C13" w:rsidRDefault="000F3C13" w:rsidP="00903D99">
            <w:pPr>
              <w:pStyle w:val="a7"/>
            </w:pPr>
            <w:r w:rsidRPr="00D02B38">
              <w:t xml:space="preserve">6,6093             5,0872                                                    0,3205                                            4,7667                                                              1,5221        </w:t>
            </w:r>
          </w:p>
        </w:tc>
      </w:tr>
      <w:tr w:rsidR="00A738E7" w:rsidTr="00903D99">
        <w:trPr>
          <w:trHeight w:val="960"/>
        </w:trPr>
        <w:tc>
          <w:tcPr>
            <w:tcW w:w="503" w:type="dxa"/>
          </w:tcPr>
          <w:p w:rsidR="00A738E7" w:rsidRDefault="00A738E7" w:rsidP="00903D99">
            <w:pPr>
              <w:pStyle w:val="a7"/>
            </w:pPr>
            <w:r>
              <w:t>3</w:t>
            </w:r>
          </w:p>
        </w:tc>
        <w:tc>
          <w:tcPr>
            <w:tcW w:w="5134" w:type="dxa"/>
          </w:tcPr>
          <w:p w:rsidR="00A738E7" w:rsidRDefault="00A738E7" w:rsidP="00903D99">
            <w:pPr>
              <w:pStyle w:val="a7"/>
            </w:pPr>
            <w:r>
              <w:t xml:space="preserve">Потери, в </w:t>
            </w:r>
            <w:proofErr w:type="spellStart"/>
            <w:r>
              <w:t>т.ч</w:t>
            </w:r>
            <w:proofErr w:type="spellEnd"/>
            <w:r>
              <w:t>.:</w:t>
            </w:r>
          </w:p>
          <w:p w:rsidR="00A738E7" w:rsidRDefault="00A738E7" w:rsidP="00903D99">
            <w:pPr>
              <w:pStyle w:val="a7"/>
            </w:pPr>
            <w:r>
              <w:t xml:space="preserve">- на собственные нужды                                                    </w:t>
            </w:r>
            <w:proofErr w:type="gramStart"/>
            <w:r>
              <w:t>-в</w:t>
            </w:r>
            <w:proofErr w:type="gramEnd"/>
            <w:r>
              <w:t xml:space="preserve"> тепловых сетях, находящихся на балансе </w:t>
            </w:r>
            <w:proofErr w:type="spellStart"/>
            <w:r>
              <w:t>предпр</w:t>
            </w:r>
            <w:proofErr w:type="spellEnd"/>
            <w:r>
              <w:t>.</w:t>
            </w:r>
          </w:p>
        </w:tc>
        <w:tc>
          <w:tcPr>
            <w:tcW w:w="850" w:type="dxa"/>
          </w:tcPr>
          <w:p w:rsidR="00A738E7" w:rsidRDefault="00A738E7" w:rsidP="00903D99">
            <w:pPr>
              <w:pStyle w:val="a7"/>
              <w:jc w:val="center"/>
            </w:pPr>
            <w:r>
              <w:t>-//-                 -//-         -//-</w:t>
            </w:r>
          </w:p>
        </w:tc>
        <w:tc>
          <w:tcPr>
            <w:tcW w:w="992" w:type="dxa"/>
          </w:tcPr>
          <w:p w:rsidR="00A738E7" w:rsidRPr="008B2FD5" w:rsidRDefault="00A738E7" w:rsidP="00903D99">
            <w:pPr>
              <w:pStyle w:val="a7"/>
            </w:pPr>
            <w:r>
              <w:t xml:space="preserve">0,2239                       0,1089           0,115 </w:t>
            </w:r>
          </w:p>
        </w:tc>
        <w:tc>
          <w:tcPr>
            <w:tcW w:w="1134" w:type="dxa"/>
          </w:tcPr>
          <w:p w:rsidR="00A738E7" w:rsidRDefault="00A738E7" w:rsidP="00903D99">
            <w:pPr>
              <w:pStyle w:val="a7"/>
            </w:pPr>
            <w:r w:rsidRPr="008977C4">
              <w:t xml:space="preserve">0,2239                       0,1089           0,115 </w:t>
            </w:r>
          </w:p>
        </w:tc>
        <w:tc>
          <w:tcPr>
            <w:tcW w:w="1347" w:type="dxa"/>
          </w:tcPr>
          <w:p w:rsidR="00A738E7" w:rsidRDefault="00A738E7" w:rsidP="00903D99">
            <w:pPr>
              <w:pStyle w:val="a7"/>
            </w:pPr>
            <w:r w:rsidRPr="008977C4">
              <w:t xml:space="preserve">0,2239                       0,1089           0,115 </w:t>
            </w:r>
          </w:p>
        </w:tc>
      </w:tr>
      <w:tr w:rsidR="000F3C13" w:rsidTr="00903D99">
        <w:trPr>
          <w:trHeight w:val="870"/>
        </w:trPr>
        <w:tc>
          <w:tcPr>
            <w:tcW w:w="503" w:type="dxa"/>
          </w:tcPr>
          <w:p w:rsidR="000F3C13" w:rsidRDefault="000F3C13" w:rsidP="00903D99">
            <w:pPr>
              <w:pStyle w:val="a7"/>
            </w:pPr>
            <w:r>
              <w:t>4</w:t>
            </w:r>
          </w:p>
        </w:tc>
        <w:tc>
          <w:tcPr>
            <w:tcW w:w="5134" w:type="dxa"/>
          </w:tcPr>
          <w:p w:rsidR="000F3C13" w:rsidRDefault="000F3C13" w:rsidP="00903D99">
            <w:pPr>
              <w:pStyle w:val="a7"/>
            </w:pPr>
            <w:r>
              <w:t>Сырье и материалы на технологические цели с расходами по перевозке всего, в том числе:                                                  - вода</w:t>
            </w:r>
          </w:p>
        </w:tc>
        <w:tc>
          <w:tcPr>
            <w:tcW w:w="850" w:type="dxa"/>
          </w:tcPr>
          <w:p w:rsidR="00A738E7" w:rsidRDefault="00A738E7" w:rsidP="00903D99">
            <w:pPr>
              <w:pStyle w:val="a7"/>
              <w:ind w:left="-108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  <w:p w:rsidR="00A738E7" w:rsidRDefault="00A738E7" w:rsidP="00903D99">
            <w:pPr>
              <w:pStyle w:val="a7"/>
              <w:ind w:left="-108"/>
              <w:jc w:val="center"/>
            </w:pPr>
          </w:p>
          <w:p w:rsidR="000F3C13" w:rsidRDefault="000F3C13" w:rsidP="00903D99">
            <w:pPr>
              <w:pStyle w:val="a7"/>
              <w:ind w:left="-108"/>
              <w:jc w:val="center"/>
            </w:pPr>
            <w:r>
              <w:t>-//-</w:t>
            </w:r>
          </w:p>
        </w:tc>
        <w:tc>
          <w:tcPr>
            <w:tcW w:w="992" w:type="dxa"/>
          </w:tcPr>
          <w:p w:rsidR="00A738E7" w:rsidRDefault="00A738E7" w:rsidP="00903D99">
            <w:pPr>
              <w:pStyle w:val="a7"/>
            </w:pPr>
            <w:r>
              <w:t xml:space="preserve"> 119,65                                                                       </w:t>
            </w:r>
          </w:p>
          <w:p w:rsidR="000F3C13" w:rsidRDefault="000F3C13" w:rsidP="00903D99">
            <w:pPr>
              <w:pStyle w:val="a7"/>
            </w:pPr>
          </w:p>
          <w:p w:rsidR="00A738E7" w:rsidRPr="008B2FD5" w:rsidRDefault="00A738E7" w:rsidP="00903D99">
            <w:pPr>
              <w:pStyle w:val="a7"/>
            </w:pPr>
            <w:r>
              <w:t xml:space="preserve"> 119,65</w:t>
            </w:r>
          </w:p>
        </w:tc>
        <w:tc>
          <w:tcPr>
            <w:tcW w:w="1134" w:type="dxa"/>
          </w:tcPr>
          <w:p w:rsidR="00A738E7" w:rsidRDefault="00A738E7" w:rsidP="00903D99">
            <w:pPr>
              <w:pStyle w:val="a7"/>
            </w:pPr>
            <w:r>
              <w:t xml:space="preserve">121,74       </w:t>
            </w:r>
          </w:p>
          <w:p w:rsidR="00A738E7" w:rsidRPr="00A738E7" w:rsidRDefault="00A738E7" w:rsidP="00903D99">
            <w:pPr>
              <w:pStyle w:val="a7"/>
            </w:pPr>
            <w:r>
              <w:t xml:space="preserve">                  121,74      </w:t>
            </w:r>
          </w:p>
        </w:tc>
        <w:tc>
          <w:tcPr>
            <w:tcW w:w="1347" w:type="dxa"/>
          </w:tcPr>
          <w:p w:rsidR="00A738E7" w:rsidRDefault="00A738E7" w:rsidP="00903D99">
            <w:pPr>
              <w:pStyle w:val="a7"/>
            </w:pPr>
            <w:r>
              <w:t xml:space="preserve">111,25                              </w:t>
            </w:r>
          </w:p>
          <w:p w:rsidR="000F3C13" w:rsidRPr="00A738E7" w:rsidRDefault="00A738E7" w:rsidP="00903D99">
            <w:pPr>
              <w:pStyle w:val="a7"/>
            </w:pPr>
            <w:r>
              <w:t xml:space="preserve">                                       111,25</w:t>
            </w:r>
          </w:p>
        </w:tc>
      </w:tr>
      <w:tr w:rsidR="00A738E7" w:rsidTr="00903D99">
        <w:trPr>
          <w:trHeight w:val="885"/>
        </w:trPr>
        <w:tc>
          <w:tcPr>
            <w:tcW w:w="503" w:type="dxa"/>
          </w:tcPr>
          <w:p w:rsidR="00A738E7" w:rsidRDefault="00A738E7" w:rsidP="00903D99">
            <w:pPr>
              <w:pStyle w:val="a7"/>
            </w:pPr>
            <w:r>
              <w:t>5</w:t>
            </w:r>
          </w:p>
        </w:tc>
        <w:tc>
          <w:tcPr>
            <w:tcW w:w="5134" w:type="dxa"/>
          </w:tcPr>
          <w:p w:rsidR="00A738E7" w:rsidRDefault="00270D1B" w:rsidP="00903D99">
            <w:pPr>
              <w:pStyle w:val="a7"/>
            </w:pPr>
            <w:r>
              <w:t>Топливо на технологические цели с расходами по перевозке всего, в том числе</w:t>
            </w:r>
            <w:r w:rsidR="0026583C">
              <w:t>:                                                    - стоимость натурального топлива</w:t>
            </w:r>
          </w:p>
        </w:tc>
        <w:tc>
          <w:tcPr>
            <w:tcW w:w="850" w:type="dxa"/>
          </w:tcPr>
          <w:p w:rsidR="00A738E7" w:rsidRDefault="0026583C" w:rsidP="00903D99">
            <w:pPr>
              <w:pStyle w:val="a7"/>
              <w:jc w:val="center"/>
            </w:pPr>
            <w:r>
              <w:t>-//-</w:t>
            </w:r>
          </w:p>
          <w:p w:rsidR="0026583C" w:rsidRDefault="0026583C" w:rsidP="00903D99">
            <w:pPr>
              <w:pStyle w:val="a7"/>
              <w:jc w:val="center"/>
            </w:pPr>
          </w:p>
          <w:p w:rsidR="0026583C" w:rsidRDefault="0026583C" w:rsidP="00903D99">
            <w:pPr>
              <w:pStyle w:val="a7"/>
              <w:jc w:val="center"/>
            </w:pPr>
            <w:r>
              <w:t>-//-</w:t>
            </w:r>
          </w:p>
        </w:tc>
        <w:tc>
          <w:tcPr>
            <w:tcW w:w="992" w:type="dxa"/>
          </w:tcPr>
          <w:p w:rsidR="0026583C" w:rsidRDefault="0026583C" w:rsidP="00903D99">
            <w:pPr>
              <w:pStyle w:val="a7"/>
            </w:pPr>
            <w:r>
              <w:t xml:space="preserve">3 474,71         </w:t>
            </w:r>
          </w:p>
          <w:p w:rsidR="0026583C" w:rsidRPr="0026583C" w:rsidRDefault="0026583C" w:rsidP="00903D99">
            <w:pPr>
              <w:pStyle w:val="a7"/>
            </w:pPr>
            <w:r>
              <w:t xml:space="preserve">                                  3 119,80</w:t>
            </w:r>
          </w:p>
        </w:tc>
        <w:tc>
          <w:tcPr>
            <w:tcW w:w="1134" w:type="dxa"/>
          </w:tcPr>
          <w:p w:rsidR="0026583C" w:rsidRDefault="0026583C" w:rsidP="00903D99">
            <w:pPr>
              <w:pStyle w:val="a7"/>
            </w:pPr>
            <w:r>
              <w:t>3624,91</w:t>
            </w:r>
            <w:r w:rsidR="00A738E7">
              <w:t xml:space="preserve">    </w:t>
            </w:r>
          </w:p>
          <w:p w:rsidR="0026583C" w:rsidRPr="0026583C" w:rsidRDefault="0026583C" w:rsidP="00903D99">
            <w:pPr>
              <w:pStyle w:val="a7"/>
            </w:pPr>
            <w:r>
              <w:t xml:space="preserve">                            3270,00</w:t>
            </w:r>
          </w:p>
        </w:tc>
        <w:tc>
          <w:tcPr>
            <w:tcW w:w="1347" w:type="dxa"/>
          </w:tcPr>
          <w:p w:rsidR="00A738E7" w:rsidRDefault="0026583C" w:rsidP="00903D99">
            <w:pPr>
              <w:pStyle w:val="a7"/>
            </w:pPr>
            <w:r>
              <w:t>3758,05</w:t>
            </w:r>
          </w:p>
          <w:p w:rsidR="0026583C" w:rsidRDefault="0026583C" w:rsidP="00903D99">
            <w:pPr>
              <w:pStyle w:val="a7"/>
            </w:pPr>
            <w:r>
              <w:t xml:space="preserve">                                                   3403,14</w:t>
            </w:r>
          </w:p>
        </w:tc>
      </w:tr>
      <w:tr w:rsidR="0026583C" w:rsidTr="00903D99">
        <w:trPr>
          <w:trHeight w:val="345"/>
        </w:trPr>
        <w:tc>
          <w:tcPr>
            <w:tcW w:w="503" w:type="dxa"/>
          </w:tcPr>
          <w:p w:rsidR="0026583C" w:rsidRDefault="0026583C" w:rsidP="00903D99">
            <w:pPr>
              <w:pStyle w:val="a7"/>
            </w:pPr>
            <w:r>
              <w:t>6</w:t>
            </w:r>
          </w:p>
        </w:tc>
        <w:tc>
          <w:tcPr>
            <w:tcW w:w="5134" w:type="dxa"/>
          </w:tcPr>
          <w:p w:rsidR="0026583C" w:rsidRDefault="0026583C" w:rsidP="00903D99">
            <w:pPr>
              <w:pStyle w:val="a7"/>
            </w:pPr>
            <w:r>
              <w:t>Электроэнергия</w:t>
            </w:r>
          </w:p>
        </w:tc>
        <w:tc>
          <w:tcPr>
            <w:tcW w:w="850" w:type="dxa"/>
          </w:tcPr>
          <w:p w:rsidR="0026583C" w:rsidRDefault="0026583C" w:rsidP="00903D99">
            <w:pPr>
              <w:pStyle w:val="a7"/>
              <w:jc w:val="center"/>
            </w:pPr>
            <w:r>
              <w:t>-//-</w:t>
            </w:r>
          </w:p>
        </w:tc>
        <w:tc>
          <w:tcPr>
            <w:tcW w:w="992" w:type="dxa"/>
          </w:tcPr>
          <w:p w:rsidR="0026583C" w:rsidRDefault="0026583C" w:rsidP="00903D99">
            <w:pPr>
              <w:pStyle w:val="a7"/>
            </w:pPr>
            <w:r>
              <w:t>543,95</w:t>
            </w:r>
          </w:p>
        </w:tc>
        <w:tc>
          <w:tcPr>
            <w:tcW w:w="1134" w:type="dxa"/>
          </w:tcPr>
          <w:p w:rsidR="0026583C" w:rsidRDefault="0026583C" w:rsidP="00903D99">
            <w:pPr>
              <w:pStyle w:val="a7"/>
            </w:pPr>
            <w:r>
              <w:t>587,47</w:t>
            </w:r>
          </w:p>
        </w:tc>
        <w:tc>
          <w:tcPr>
            <w:tcW w:w="1347" w:type="dxa"/>
          </w:tcPr>
          <w:p w:rsidR="0026583C" w:rsidRDefault="0026583C" w:rsidP="00903D99">
            <w:pPr>
              <w:pStyle w:val="a7"/>
            </w:pPr>
            <w:r>
              <w:t>587,47</w:t>
            </w:r>
          </w:p>
        </w:tc>
      </w:tr>
      <w:tr w:rsidR="0026583C" w:rsidTr="00903D99">
        <w:trPr>
          <w:trHeight w:val="1140"/>
        </w:trPr>
        <w:tc>
          <w:tcPr>
            <w:tcW w:w="503" w:type="dxa"/>
          </w:tcPr>
          <w:p w:rsidR="0026583C" w:rsidRDefault="0026583C" w:rsidP="00903D99">
            <w:pPr>
              <w:pStyle w:val="a7"/>
            </w:pPr>
            <w:r>
              <w:t>7</w:t>
            </w:r>
          </w:p>
        </w:tc>
        <w:tc>
          <w:tcPr>
            <w:tcW w:w="5134" w:type="dxa"/>
          </w:tcPr>
          <w:p w:rsidR="0026583C" w:rsidRDefault="0026583C" w:rsidP="00903D99">
            <w:pPr>
              <w:pStyle w:val="a7"/>
            </w:pPr>
            <w:r>
              <w:t>Затраты на оплату труда                                                                       Отчисления на социальные нужды                                          Средней  уровень заработной платы</w:t>
            </w:r>
          </w:p>
          <w:p w:rsidR="0026583C" w:rsidRDefault="0026583C" w:rsidP="00903D99">
            <w:pPr>
              <w:pStyle w:val="a7"/>
            </w:pPr>
            <w:r>
              <w:t>Численность</w:t>
            </w:r>
          </w:p>
        </w:tc>
        <w:tc>
          <w:tcPr>
            <w:tcW w:w="850" w:type="dxa"/>
          </w:tcPr>
          <w:p w:rsidR="0026583C" w:rsidRDefault="0026583C" w:rsidP="00903D99">
            <w:pPr>
              <w:pStyle w:val="a7"/>
              <w:jc w:val="center"/>
            </w:pPr>
            <w:r>
              <w:t>-//-                 -//-           руб.       чел.</w:t>
            </w:r>
          </w:p>
        </w:tc>
        <w:tc>
          <w:tcPr>
            <w:tcW w:w="992" w:type="dxa"/>
          </w:tcPr>
          <w:p w:rsidR="0026583C" w:rsidRDefault="0026583C" w:rsidP="00903D99">
            <w:pPr>
              <w:pStyle w:val="a7"/>
            </w:pPr>
            <w:r>
              <w:t>830,18                  287,2</w:t>
            </w:r>
            <w:r w:rsidR="008765FF">
              <w:t>4      13836,4     5,00</w:t>
            </w:r>
          </w:p>
        </w:tc>
        <w:tc>
          <w:tcPr>
            <w:tcW w:w="1134" w:type="dxa"/>
          </w:tcPr>
          <w:p w:rsidR="0026583C" w:rsidRDefault="008765FF" w:rsidP="00903D99">
            <w:pPr>
              <w:pStyle w:val="a7"/>
            </w:pPr>
            <w:r>
              <w:t>830,18                  287,24      13836,4     5,00</w:t>
            </w:r>
          </w:p>
        </w:tc>
        <w:tc>
          <w:tcPr>
            <w:tcW w:w="1347" w:type="dxa"/>
          </w:tcPr>
          <w:p w:rsidR="0026583C" w:rsidRDefault="008765FF" w:rsidP="00903D99">
            <w:pPr>
              <w:pStyle w:val="a7"/>
            </w:pPr>
            <w:r>
              <w:t>872,52                  301,89      14542,1</w:t>
            </w:r>
            <w:r>
              <w:t xml:space="preserve">    5,00</w:t>
            </w:r>
          </w:p>
        </w:tc>
      </w:tr>
      <w:tr w:rsidR="008765FF" w:rsidTr="00903D99">
        <w:trPr>
          <w:trHeight w:val="300"/>
        </w:trPr>
        <w:tc>
          <w:tcPr>
            <w:tcW w:w="503" w:type="dxa"/>
          </w:tcPr>
          <w:p w:rsidR="008765FF" w:rsidRDefault="008765FF" w:rsidP="00903D99">
            <w:pPr>
              <w:pStyle w:val="a7"/>
            </w:pPr>
            <w:r>
              <w:t>8</w:t>
            </w:r>
          </w:p>
        </w:tc>
        <w:tc>
          <w:tcPr>
            <w:tcW w:w="5134" w:type="dxa"/>
          </w:tcPr>
          <w:p w:rsidR="008765FF" w:rsidRDefault="008765FF" w:rsidP="00903D99">
            <w:pPr>
              <w:pStyle w:val="a7"/>
            </w:pPr>
            <w:r>
              <w:t>Амортизация</w:t>
            </w:r>
          </w:p>
        </w:tc>
        <w:tc>
          <w:tcPr>
            <w:tcW w:w="850" w:type="dxa"/>
          </w:tcPr>
          <w:p w:rsidR="008765FF" w:rsidRDefault="008765FF" w:rsidP="00903D99">
            <w:pPr>
              <w:pStyle w:val="a7"/>
              <w:ind w:left="-108"/>
              <w:jc w:val="center"/>
            </w:pP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</w:p>
        </w:tc>
        <w:tc>
          <w:tcPr>
            <w:tcW w:w="992" w:type="dxa"/>
          </w:tcPr>
          <w:p w:rsidR="008765FF" w:rsidRDefault="008765FF" w:rsidP="00903D99">
            <w:pPr>
              <w:pStyle w:val="a7"/>
            </w:pPr>
            <w:r>
              <w:t>407,71</w:t>
            </w:r>
          </w:p>
        </w:tc>
        <w:tc>
          <w:tcPr>
            <w:tcW w:w="1134" w:type="dxa"/>
          </w:tcPr>
          <w:p w:rsidR="008765FF" w:rsidRDefault="008765FF" w:rsidP="00903D99">
            <w:pPr>
              <w:pStyle w:val="a7"/>
            </w:pPr>
            <w:r>
              <w:t>441,29</w:t>
            </w:r>
          </w:p>
        </w:tc>
        <w:tc>
          <w:tcPr>
            <w:tcW w:w="1347" w:type="dxa"/>
          </w:tcPr>
          <w:p w:rsidR="008765FF" w:rsidRDefault="008765FF" w:rsidP="00903D99">
            <w:pPr>
              <w:pStyle w:val="a7"/>
            </w:pPr>
            <w:r>
              <w:t>441,29</w:t>
            </w:r>
          </w:p>
        </w:tc>
      </w:tr>
      <w:tr w:rsidR="008765FF" w:rsidTr="00903D99">
        <w:trPr>
          <w:trHeight w:val="1241"/>
        </w:trPr>
        <w:tc>
          <w:tcPr>
            <w:tcW w:w="503" w:type="dxa"/>
          </w:tcPr>
          <w:p w:rsidR="008765FF" w:rsidRDefault="008765FF" w:rsidP="00903D99">
            <w:pPr>
              <w:pStyle w:val="a7"/>
            </w:pPr>
            <w:r>
              <w:t>9</w:t>
            </w:r>
          </w:p>
        </w:tc>
        <w:tc>
          <w:tcPr>
            <w:tcW w:w="5134" w:type="dxa"/>
          </w:tcPr>
          <w:p w:rsidR="008765FF" w:rsidRDefault="008765FF" w:rsidP="00903D99">
            <w:pPr>
              <w:pStyle w:val="a7"/>
            </w:pPr>
            <w:r>
              <w:t xml:space="preserve">Прочие затраты всего, в </w:t>
            </w:r>
            <w:proofErr w:type="spellStart"/>
            <w:r>
              <w:t>т.ч</w:t>
            </w:r>
            <w:proofErr w:type="spellEnd"/>
            <w:r>
              <w:t xml:space="preserve">.:                                                                        - затраты на ремонтные работы                                                            - услуги производственного характера               </w:t>
            </w:r>
            <w:r w:rsidR="00357837">
              <w:t xml:space="preserve">                       - налоги, относимые на производственные затраты </w:t>
            </w:r>
          </w:p>
        </w:tc>
        <w:tc>
          <w:tcPr>
            <w:tcW w:w="850" w:type="dxa"/>
          </w:tcPr>
          <w:p w:rsidR="008765FF" w:rsidRDefault="00357837" w:rsidP="00903D99">
            <w:pPr>
              <w:pStyle w:val="a7"/>
              <w:ind w:left="-108"/>
              <w:jc w:val="center"/>
            </w:pPr>
            <w:r>
              <w:t xml:space="preserve">-//-                      -//-        -//-  </w:t>
            </w:r>
            <w:r>
              <w:t xml:space="preserve">         </w:t>
            </w:r>
            <w:r w:rsidR="00464B52">
              <w:t xml:space="preserve"> </w:t>
            </w:r>
            <w:r>
              <w:t>-//-</w:t>
            </w:r>
          </w:p>
        </w:tc>
        <w:tc>
          <w:tcPr>
            <w:tcW w:w="992" w:type="dxa"/>
          </w:tcPr>
          <w:p w:rsidR="008765FF" w:rsidRDefault="00357837" w:rsidP="00903D99">
            <w:pPr>
              <w:pStyle w:val="a7"/>
            </w:pPr>
            <w:r>
              <w:t>1 507,75   918,74     588,75       0,26</w:t>
            </w:r>
          </w:p>
        </w:tc>
        <w:tc>
          <w:tcPr>
            <w:tcW w:w="1134" w:type="dxa"/>
          </w:tcPr>
          <w:p w:rsidR="008765FF" w:rsidRDefault="00357837" w:rsidP="00903D99">
            <w:pPr>
              <w:pStyle w:val="a7"/>
            </w:pPr>
            <w:r>
              <w:t>1 </w:t>
            </w:r>
            <w:r>
              <w:t>580</w:t>
            </w:r>
            <w:r>
              <w:t>,</w:t>
            </w:r>
            <w:r>
              <w:t>78   918,74     661,78</w:t>
            </w:r>
            <w:r>
              <w:t xml:space="preserve">       0,26</w:t>
            </w:r>
          </w:p>
        </w:tc>
        <w:tc>
          <w:tcPr>
            <w:tcW w:w="1347" w:type="dxa"/>
          </w:tcPr>
          <w:p w:rsidR="008765FF" w:rsidRDefault="00357837" w:rsidP="00903D99">
            <w:pPr>
              <w:pStyle w:val="a7"/>
            </w:pPr>
            <w:r>
              <w:t>1</w:t>
            </w:r>
            <w:r>
              <w:t> 653,23   918,74     734,23</w:t>
            </w:r>
            <w:r>
              <w:t xml:space="preserve">       0,26</w:t>
            </w:r>
          </w:p>
        </w:tc>
      </w:tr>
      <w:tr w:rsidR="00357837" w:rsidTr="00903D99">
        <w:trPr>
          <w:trHeight w:val="300"/>
        </w:trPr>
        <w:tc>
          <w:tcPr>
            <w:tcW w:w="503" w:type="dxa"/>
          </w:tcPr>
          <w:p w:rsidR="00357837" w:rsidRDefault="00357837" w:rsidP="00903D99">
            <w:pPr>
              <w:pStyle w:val="a7"/>
            </w:pPr>
            <w:r>
              <w:t>10</w:t>
            </w:r>
          </w:p>
        </w:tc>
        <w:tc>
          <w:tcPr>
            <w:tcW w:w="5134" w:type="dxa"/>
          </w:tcPr>
          <w:p w:rsidR="00357837" w:rsidRDefault="00357837" w:rsidP="00903D99">
            <w:pPr>
              <w:pStyle w:val="a7"/>
            </w:pPr>
            <w:r>
              <w:t xml:space="preserve">Общехозяйственные расходы                                          </w:t>
            </w:r>
          </w:p>
        </w:tc>
        <w:tc>
          <w:tcPr>
            <w:tcW w:w="850" w:type="dxa"/>
          </w:tcPr>
          <w:p w:rsidR="00357837" w:rsidRDefault="00357837" w:rsidP="00903D99">
            <w:pPr>
              <w:pStyle w:val="a7"/>
              <w:ind w:left="-108"/>
              <w:jc w:val="center"/>
            </w:pPr>
            <w:r>
              <w:t>-//-</w:t>
            </w:r>
          </w:p>
        </w:tc>
        <w:tc>
          <w:tcPr>
            <w:tcW w:w="992" w:type="dxa"/>
          </w:tcPr>
          <w:p w:rsidR="00357837" w:rsidRDefault="00357837" w:rsidP="00903D99">
            <w:pPr>
              <w:pStyle w:val="a7"/>
              <w:jc w:val="center"/>
            </w:pPr>
            <w:r>
              <w:t>677,80</w:t>
            </w:r>
          </w:p>
        </w:tc>
        <w:tc>
          <w:tcPr>
            <w:tcW w:w="1134" w:type="dxa"/>
          </w:tcPr>
          <w:p w:rsidR="00357837" w:rsidRDefault="00357837" w:rsidP="00903D99">
            <w:pPr>
              <w:pStyle w:val="a7"/>
            </w:pPr>
            <w:r>
              <w:t>847,90</w:t>
            </w:r>
          </w:p>
        </w:tc>
        <w:tc>
          <w:tcPr>
            <w:tcW w:w="1347" w:type="dxa"/>
          </w:tcPr>
          <w:p w:rsidR="00357837" w:rsidRDefault="00357837" w:rsidP="00903D99">
            <w:pPr>
              <w:pStyle w:val="a7"/>
            </w:pPr>
            <w:r>
              <w:t>847,90</w:t>
            </w:r>
          </w:p>
        </w:tc>
      </w:tr>
      <w:tr w:rsidR="00357837" w:rsidTr="00903D99">
        <w:trPr>
          <w:trHeight w:val="241"/>
        </w:trPr>
        <w:tc>
          <w:tcPr>
            <w:tcW w:w="503" w:type="dxa"/>
          </w:tcPr>
          <w:p w:rsidR="00357837" w:rsidRPr="00464B52" w:rsidRDefault="00357837" w:rsidP="00903D99">
            <w:pPr>
              <w:pStyle w:val="a7"/>
            </w:pPr>
            <w:r w:rsidRPr="00464B52">
              <w:t>11</w:t>
            </w:r>
          </w:p>
        </w:tc>
        <w:tc>
          <w:tcPr>
            <w:tcW w:w="5134" w:type="dxa"/>
          </w:tcPr>
          <w:p w:rsidR="00357837" w:rsidRPr="00464B52" w:rsidRDefault="00357837" w:rsidP="00903D99">
            <w:pPr>
              <w:pStyle w:val="a7"/>
            </w:pPr>
            <w:r w:rsidRPr="00464B52">
              <w:t xml:space="preserve">Итого расходов                                                                             </w:t>
            </w:r>
          </w:p>
        </w:tc>
        <w:tc>
          <w:tcPr>
            <w:tcW w:w="850" w:type="dxa"/>
          </w:tcPr>
          <w:p w:rsidR="00357837" w:rsidRPr="00464B52" w:rsidRDefault="00464B52" w:rsidP="00903D99">
            <w:pPr>
              <w:pStyle w:val="a7"/>
              <w:jc w:val="center"/>
            </w:pPr>
            <w:r w:rsidRPr="00464B52">
              <w:t>-//-</w:t>
            </w:r>
          </w:p>
        </w:tc>
        <w:tc>
          <w:tcPr>
            <w:tcW w:w="992" w:type="dxa"/>
          </w:tcPr>
          <w:p w:rsidR="00357837" w:rsidRPr="00464B52" w:rsidRDefault="00464B52" w:rsidP="00903D99">
            <w:pPr>
              <w:pStyle w:val="a7"/>
            </w:pPr>
            <w:r w:rsidRPr="00464B52">
              <w:t>7 849,00</w:t>
            </w:r>
          </w:p>
        </w:tc>
        <w:tc>
          <w:tcPr>
            <w:tcW w:w="1134" w:type="dxa"/>
          </w:tcPr>
          <w:p w:rsidR="00357837" w:rsidRPr="00464B52" w:rsidRDefault="00464B52" w:rsidP="00903D99">
            <w:pPr>
              <w:pStyle w:val="a7"/>
            </w:pPr>
            <w:r w:rsidRPr="00464B52">
              <w:t>8 321,51</w:t>
            </w:r>
          </w:p>
        </w:tc>
        <w:tc>
          <w:tcPr>
            <w:tcW w:w="1347" w:type="dxa"/>
          </w:tcPr>
          <w:p w:rsidR="00357837" w:rsidRPr="00464B52" w:rsidRDefault="00464B52" w:rsidP="00903D99">
            <w:pPr>
              <w:pStyle w:val="a7"/>
            </w:pPr>
            <w:r w:rsidRPr="00464B52">
              <w:t>8 573,60</w:t>
            </w:r>
          </w:p>
        </w:tc>
      </w:tr>
      <w:tr w:rsidR="00464B52" w:rsidTr="00903D99">
        <w:trPr>
          <w:trHeight w:val="330"/>
        </w:trPr>
        <w:tc>
          <w:tcPr>
            <w:tcW w:w="503" w:type="dxa"/>
          </w:tcPr>
          <w:p w:rsidR="00464B52" w:rsidRDefault="00464B52" w:rsidP="00903D99">
            <w:pPr>
              <w:pStyle w:val="a7"/>
            </w:pPr>
            <w:r>
              <w:t>12</w:t>
            </w:r>
          </w:p>
        </w:tc>
        <w:tc>
          <w:tcPr>
            <w:tcW w:w="5134" w:type="dxa"/>
          </w:tcPr>
          <w:p w:rsidR="00464B52" w:rsidRDefault="00464B52" w:rsidP="00903D99">
            <w:pPr>
              <w:pStyle w:val="a7"/>
            </w:pPr>
            <w:r>
              <w:t>Себестоимость 1 Гкал</w:t>
            </w:r>
          </w:p>
        </w:tc>
        <w:tc>
          <w:tcPr>
            <w:tcW w:w="850" w:type="dxa"/>
          </w:tcPr>
          <w:p w:rsidR="00464B52" w:rsidRDefault="00464B52" w:rsidP="00903D99">
            <w:pPr>
              <w:pStyle w:val="a7"/>
              <w:ind w:left="-108" w:right="-108"/>
              <w:jc w:val="center"/>
            </w:pPr>
            <w:proofErr w:type="spellStart"/>
            <w:r>
              <w:t>Руб</w:t>
            </w:r>
            <w:proofErr w:type="spellEnd"/>
            <w:r>
              <w:t>/Гкал</w:t>
            </w:r>
          </w:p>
        </w:tc>
        <w:tc>
          <w:tcPr>
            <w:tcW w:w="992" w:type="dxa"/>
          </w:tcPr>
          <w:p w:rsidR="00464B52" w:rsidRDefault="00464B52" w:rsidP="00903D99">
            <w:pPr>
              <w:pStyle w:val="a7"/>
            </w:pPr>
            <w:r>
              <w:t>1187,57</w:t>
            </w:r>
          </w:p>
        </w:tc>
        <w:tc>
          <w:tcPr>
            <w:tcW w:w="1134" w:type="dxa"/>
          </w:tcPr>
          <w:p w:rsidR="00464B52" w:rsidRDefault="00464B52" w:rsidP="00903D99">
            <w:pPr>
              <w:pStyle w:val="a7"/>
            </w:pPr>
            <w:r>
              <w:t>1259,07</w:t>
            </w:r>
          </w:p>
        </w:tc>
        <w:tc>
          <w:tcPr>
            <w:tcW w:w="1347" w:type="dxa"/>
          </w:tcPr>
          <w:p w:rsidR="00464B52" w:rsidRDefault="00464B52" w:rsidP="00903D99">
            <w:pPr>
              <w:pStyle w:val="a7"/>
            </w:pPr>
            <w:r>
              <w:t>1297,21</w:t>
            </w:r>
          </w:p>
        </w:tc>
      </w:tr>
      <w:tr w:rsidR="0062553C" w:rsidTr="00903D99">
        <w:trPr>
          <w:trHeight w:val="1598"/>
        </w:trPr>
        <w:tc>
          <w:tcPr>
            <w:tcW w:w="503" w:type="dxa"/>
          </w:tcPr>
          <w:p w:rsidR="0062553C" w:rsidRDefault="0062553C" w:rsidP="00903D99">
            <w:pPr>
              <w:pStyle w:val="a7"/>
            </w:pPr>
            <w:r>
              <w:t>13</w:t>
            </w:r>
          </w:p>
        </w:tc>
        <w:tc>
          <w:tcPr>
            <w:tcW w:w="5134" w:type="dxa"/>
          </w:tcPr>
          <w:p w:rsidR="0062553C" w:rsidRDefault="0062553C" w:rsidP="00903D99">
            <w:pPr>
              <w:pStyle w:val="a7"/>
            </w:pPr>
            <w:proofErr w:type="gramStart"/>
            <w:r>
              <w:t xml:space="preserve">Необходимая прибыль (убытки), в </w:t>
            </w:r>
            <w:proofErr w:type="spellStart"/>
            <w:r>
              <w:t>т.ч</w:t>
            </w:r>
            <w:proofErr w:type="spellEnd"/>
            <w:r>
              <w:t xml:space="preserve">.:                                            - на социальное развитие                                                                     - на поощрение                                                                                                       - налоги, сборы, платежи; всего, в </w:t>
            </w:r>
            <w:proofErr w:type="spellStart"/>
            <w:r>
              <w:t>т.ч</w:t>
            </w:r>
            <w:proofErr w:type="spellEnd"/>
            <w:r>
              <w:t xml:space="preserve">.:                                        - налог на прибыль                                                                                          - налог на имущество             </w:t>
            </w:r>
            <w:proofErr w:type="gramEnd"/>
          </w:p>
        </w:tc>
        <w:tc>
          <w:tcPr>
            <w:tcW w:w="850" w:type="dxa"/>
          </w:tcPr>
          <w:p w:rsidR="0062553C" w:rsidRDefault="0062553C" w:rsidP="00903D99">
            <w:pPr>
              <w:pStyle w:val="a7"/>
              <w:ind w:left="-108" w:right="-108"/>
              <w:jc w:val="center"/>
            </w:pPr>
            <w:r>
              <w:t xml:space="preserve">Тыс. </w:t>
            </w:r>
            <w:proofErr w:type="spellStart"/>
            <w:r>
              <w:t>руб</w:t>
            </w:r>
            <w:proofErr w:type="spellEnd"/>
            <w:proofErr w:type="gramStart"/>
            <w:r>
              <w:t xml:space="preserve"> </w:t>
            </w:r>
            <w:r>
              <w:t xml:space="preserve">-//-                      -//-       </w:t>
            </w:r>
            <w:r>
              <w:t xml:space="preserve">  </w:t>
            </w:r>
            <w:r>
              <w:t xml:space="preserve"> -//-           -//-               -//-</w:t>
            </w:r>
            <w:proofErr w:type="gramEnd"/>
          </w:p>
        </w:tc>
        <w:tc>
          <w:tcPr>
            <w:tcW w:w="992" w:type="dxa"/>
          </w:tcPr>
          <w:p w:rsidR="0062553C" w:rsidRDefault="0062553C" w:rsidP="00903D99">
            <w:pPr>
              <w:pStyle w:val="a7"/>
              <w:jc w:val="center"/>
            </w:pPr>
            <w:r>
              <w:t>80,53               7,00                                  16,00                                             57,53                                              5,75                                              51,78</w:t>
            </w:r>
          </w:p>
        </w:tc>
        <w:tc>
          <w:tcPr>
            <w:tcW w:w="1134" w:type="dxa"/>
          </w:tcPr>
          <w:p w:rsidR="0062553C" w:rsidRDefault="0062553C" w:rsidP="00903D99">
            <w:pPr>
              <w:pStyle w:val="a7"/>
            </w:pPr>
            <w:r w:rsidRPr="00022698">
              <w:t>80,53               7,00                                  16,00                                             57,53                                              5,75                                              51,78</w:t>
            </w:r>
          </w:p>
        </w:tc>
        <w:tc>
          <w:tcPr>
            <w:tcW w:w="1347" w:type="dxa"/>
          </w:tcPr>
          <w:p w:rsidR="0062553C" w:rsidRDefault="0062553C" w:rsidP="00903D99">
            <w:pPr>
              <w:pStyle w:val="a7"/>
            </w:pPr>
            <w:r w:rsidRPr="00022698">
              <w:t>80,53               7,00                                  16,00                                             57,53                                              5,75                                              51,78</w:t>
            </w:r>
          </w:p>
        </w:tc>
      </w:tr>
      <w:tr w:rsidR="0062553C" w:rsidTr="00903D99">
        <w:trPr>
          <w:trHeight w:val="491"/>
        </w:trPr>
        <w:tc>
          <w:tcPr>
            <w:tcW w:w="503" w:type="dxa"/>
          </w:tcPr>
          <w:p w:rsidR="0062553C" w:rsidRDefault="0062553C" w:rsidP="00903D99">
            <w:pPr>
              <w:pStyle w:val="a7"/>
            </w:pPr>
            <w:r>
              <w:t>14</w:t>
            </w:r>
          </w:p>
        </w:tc>
        <w:tc>
          <w:tcPr>
            <w:tcW w:w="5134" w:type="dxa"/>
          </w:tcPr>
          <w:p w:rsidR="0062553C" w:rsidRPr="00B409DD" w:rsidRDefault="0062553C" w:rsidP="00903D99">
            <w:pPr>
              <w:pStyle w:val="a7"/>
            </w:pPr>
            <w:r>
              <w:t xml:space="preserve">Необходимая валовая выручка всего, в </w:t>
            </w:r>
            <w:proofErr w:type="spellStart"/>
            <w:r>
              <w:t>т.ч</w:t>
            </w:r>
            <w:proofErr w:type="spellEnd"/>
            <w:r>
              <w:t xml:space="preserve">.:                                           - </w:t>
            </w:r>
            <w:r w:rsidR="00DD6927">
              <w:t>на потребительском рынке</w:t>
            </w:r>
          </w:p>
        </w:tc>
        <w:tc>
          <w:tcPr>
            <w:tcW w:w="850" w:type="dxa"/>
          </w:tcPr>
          <w:p w:rsidR="0062553C" w:rsidRDefault="00DD6927" w:rsidP="00903D99">
            <w:pPr>
              <w:pStyle w:val="a7"/>
              <w:ind w:left="-108" w:right="-108"/>
              <w:jc w:val="center"/>
            </w:pPr>
            <w:r>
              <w:t>-//-            -//-</w:t>
            </w:r>
          </w:p>
        </w:tc>
        <w:tc>
          <w:tcPr>
            <w:tcW w:w="992" w:type="dxa"/>
          </w:tcPr>
          <w:p w:rsidR="0062553C" w:rsidRDefault="00DD6927" w:rsidP="00903D99">
            <w:pPr>
              <w:pStyle w:val="a7"/>
              <w:jc w:val="center"/>
            </w:pPr>
            <w:r>
              <w:t>7 929,53                6 121,96</w:t>
            </w:r>
          </w:p>
        </w:tc>
        <w:tc>
          <w:tcPr>
            <w:tcW w:w="1134" w:type="dxa"/>
          </w:tcPr>
          <w:p w:rsidR="0062553C" w:rsidRPr="00022698" w:rsidRDefault="00DD6927" w:rsidP="00903D99">
            <w:pPr>
              <w:pStyle w:val="a7"/>
            </w:pPr>
            <w:r>
              <w:t>8 402,04     6 485,66</w:t>
            </w:r>
          </w:p>
        </w:tc>
        <w:tc>
          <w:tcPr>
            <w:tcW w:w="1347" w:type="dxa"/>
          </w:tcPr>
          <w:p w:rsidR="0062553C" w:rsidRPr="00022698" w:rsidRDefault="00DD6927" w:rsidP="00903D99">
            <w:pPr>
              <w:pStyle w:val="a7"/>
            </w:pPr>
            <w:r>
              <w:t>8 654,13                          6 679,69</w:t>
            </w:r>
          </w:p>
        </w:tc>
      </w:tr>
      <w:tr w:rsidR="00B409DD" w:rsidTr="00903D99">
        <w:trPr>
          <w:trHeight w:val="540"/>
        </w:trPr>
        <w:tc>
          <w:tcPr>
            <w:tcW w:w="503" w:type="dxa"/>
          </w:tcPr>
          <w:p w:rsidR="00B409DD" w:rsidRDefault="00B409DD" w:rsidP="00903D99">
            <w:pPr>
              <w:pStyle w:val="a7"/>
            </w:pPr>
            <w:r>
              <w:t>15</w:t>
            </w:r>
          </w:p>
        </w:tc>
        <w:tc>
          <w:tcPr>
            <w:tcW w:w="5134" w:type="dxa"/>
          </w:tcPr>
          <w:p w:rsidR="00B409DD" w:rsidRDefault="00B409DD" w:rsidP="00903D99">
            <w:r>
              <w:t>Тариф на тепловую энергию, реал</w:t>
            </w:r>
            <w:r w:rsidR="00903D99">
              <w:t>изуемую на потребительском рынке (без учета НДС)</w:t>
            </w:r>
          </w:p>
        </w:tc>
        <w:tc>
          <w:tcPr>
            <w:tcW w:w="850" w:type="dxa"/>
          </w:tcPr>
          <w:p w:rsidR="00B409DD" w:rsidRDefault="00903D99" w:rsidP="00903D99">
            <w:pPr>
              <w:pStyle w:val="a7"/>
              <w:ind w:left="-108" w:right="-108"/>
            </w:pPr>
            <w:proofErr w:type="spellStart"/>
            <w:r>
              <w:t>р</w:t>
            </w:r>
            <w:r>
              <w:t>уб</w:t>
            </w:r>
            <w:proofErr w:type="spellEnd"/>
            <w:r>
              <w:t>/Гка</w:t>
            </w:r>
            <w:r>
              <w:t>л</w:t>
            </w:r>
          </w:p>
        </w:tc>
        <w:tc>
          <w:tcPr>
            <w:tcW w:w="992" w:type="dxa"/>
          </w:tcPr>
          <w:p w:rsidR="00B409DD" w:rsidRDefault="00903D99" w:rsidP="00903D99">
            <w:pPr>
              <w:pStyle w:val="a7"/>
              <w:jc w:val="center"/>
            </w:pPr>
            <w:r>
              <w:t>1203,4</w:t>
            </w:r>
          </w:p>
        </w:tc>
        <w:tc>
          <w:tcPr>
            <w:tcW w:w="1134" w:type="dxa"/>
          </w:tcPr>
          <w:p w:rsidR="00B409DD" w:rsidRDefault="00903D99" w:rsidP="00903D99">
            <w:pPr>
              <w:pStyle w:val="a7"/>
            </w:pPr>
            <w:r>
              <w:t>1274,90</w:t>
            </w:r>
          </w:p>
        </w:tc>
        <w:tc>
          <w:tcPr>
            <w:tcW w:w="1347" w:type="dxa"/>
          </w:tcPr>
          <w:p w:rsidR="00B409DD" w:rsidRDefault="00903D99" w:rsidP="00903D99">
            <w:pPr>
              <w:pStyle w:val="a7"/>
            </w:pPr>
            <w:r>
              <w:t>1313,04</w:t>
            </w:r>
          </w:p>
        </w:tc>
      </w:tr>
      <w:tr w:rsidR="00903D99" w:rsidTr="00903D99">
        <w:trPr>
          <w:trHeight w:val="263"/>
        </w:trPr>
        <w:tc>
          <w:tcPr>
            <w:tcW w:w="503" w:type="dxa"/>
          </w:tcPr>
          <w:p w:rsidR="00903D99" w:rsidRDefault="00903D99" w:rsidP="00903D99">
            <w:pPr>
              <w:pStyle w:val="a7"/>
            </w:pPr>
            <w:r>
              <w:t>16</w:t>
            </w:r>
          </w:p>
        </w:tc>
        <w:tc>
          <w:tcPr>
            <w:tcW w:w="5134" w:type="dxa"/>
          </w:tcPr>
          <w:p w:rsidR="00903D99" w:rsidRDefault="00903D99" w:rsidP="00903D99">
            <w:r>
              <w:t>Рентабельность производства тепла при отпуске на потребительский рынок</w:t>
            </w:r>
          </w:p>
        </w:tc>
        <w:tc>
          <w:tcPr>
            <w:tcW w:w="850" w:type="dxa"/>
          </w:tcPr>
          <w:p w:rsidR="00903D99" w:rsidRDefault="00903D99" w:rsidP="00903D99">
            <w:pPr>
              <w:pStyle w:val="a7"/>
              <w:ind w:right="-108"/>
            </w:pPr>
            <w:r>
              <w:t xml:space="preserve">    %</w:t>
            </w:r>
          </w:p>
        </w:tc>
        <w:tc>
          <w:tcPr>
            <w:tcW w:w="992" w:type="dxa"/>
          </w:tcPr>
          <w:p w:rsidR="00903D99" w:rsidRDefault="00903D99" w:rsidP="00903D99">
            <w:pPr>
              <w:pStyle w:val="a7"/>
              <w:jc w:val="center"/>
            </w:pPr>
            <w:r>
              <w:t>1,33</w:t>
            </w:r>
          </w:p>
        </w:tc>
        <w:tc>
          <w:tcPr>
            <w:tcW w:w="1134" w:type="dxa"/>
          </w:tcPr>
          <w:p w:rsidR="00903D99" w:rsidRDefault="00903D99" w:rsidP="00903D99">
            <w:pPr>
              <w:pStyle w:val="a7"/>
            </w:pPr>
            <w:r>
              <w:t xml:space="preserve">  1,26</w:t>
            </w:r>
          </w:p>
        </w:tc>
        <w:tc>
          <w:tcPr>
            <w:tcW w:w="1347" w:type="dxa"/>
          </w:tcPr>
          <w:p w:rsidR="00903D99" w:rsidRDefault="00903D99" w:rsidP="00903D99">
            <w:pPr>
              <w:pStyle w:val="a7"/>
            </w:pPr>
            <w:r>
              <w:t xml:space="preserve"> 1,22</w:t>
            </w:r>
          </w:p>
        </w:tc>
      </w:tr>
    </w:tbl>
    <w:p w:rsidR="003134D4" w:rsidRPr="00397CD3" w:rsidRDefault="00397CD3" w:rsidP="00397CD3">
      <w:pPr>
        <w:jc w:val="center"/>
        <w:rPr>
          <w:b/>
        </w:rPr>
      </w:pPr>
      <w:r w:rsidRPr="00397CD3">
        <w:rPr>
          <w:b/>
        </w:rPr>
        <w:t xml:space="preserve">Сводная информация и смета расходов по производству и реализации тепловой энергии         </w:t>
      </w:r>
      <w:r w:rsidR="00B409DD">
        <w:rPr>
          <w:b/>
        </w:rPr>
        <w:t xml:space="preserve">    </w:t>
      </w:r>
      <w:bookmarkStart w:id="0" w:name="_GoBack"/>
      <w:r w:rsidR="00B409DD">
        <w:rPr>
          <w:b/>
        </w:rPr>
        <w:t>ЗАО «Коммунэнерго» 2012г.</w:t>
      </w:r>
      <w:r w:rsidRPr="00397CD3">
        <w:rPr>
          <w:b/>
        </w:rPr>
        <w:t xml:space="preserve">             </w:t>
      </w:r>
      <w:bookmarkEnd w:id="0"/>
    </w:p>
    <w:sectPr w:rsidR="003134D4" w:rsidRPr="00397CD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D2C" w:rsidRDefault="00A05D2C" w:rsidP="00397CD3">
      <w:pPr>
        <w:spacing w:after="0" w:line="240" w:lineRule="auto"/>
      </w:pPr>
      <w:r>
        <w:separator/>
      </w:r>
    </w:p>
  </w:endnote>
  <w:endnote w:type="continuationSeparator" w:id="0">
    <w:p w:rsidR="00A05D2C" w:rsidRDefault="00A05D2C" w:rsidP="00397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D2C" w:rsidRDefault="00A05D2C" w:rsidP="00397CD3">
      <w:pPr>
        <w:spacing w:after="0" w:line="240" w:lineRule="auto"/>
      </w:pPr>
      <w:r>
        <w:separator/>
      </w:r>
    </w:p>
  </w:footnote>
  <w:footnote w:type="continuationSeparator" w:id="0">
    <w:p w:rsidR="00A05D2C" w:rsidRDefault="00A05D2C" w:rsidP="00397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7CD3" w:rsidRPr="00397CD3" w:rsidRDefault="00397CD3" w:rsidP="00397CD3">
    <w:pPr>
      <w:pStyle w:val="a3"/>
      <w:jc w:val="right"/>
      <w:rPr>
        <w:sz w:val="16"/>
        <w:szCs w:val="16"/>
      </w:rPr>
    </w:pPr>
    <w:r w:rsidRPr="00397CD3">
      <w:rPr>
        <w:sz w:val="16"/>
        <w:szCs w:val="16"/>
      </w:rPr>
      <w:t xml:space="preserve">                                                                                                           </w:t>
    </w:r>
    <w:r>
      <w:rPr>
        <w:sz w:val="16"/>
        <w:szCs w:val="16"/>
      </w:rPr>
      <w:t xml:space="preserve">                       </w:t>
    </w:r>
    <w:r w:rsidRPr="00397CD3">
      <w:rPr>
        <w:sz w:val="16"/>
        <w:szCs w:val="16"/>
      </w:rPr>
      <w:t xml:space="preserve">  Приложение к постановлению</w:t>
    </w:r>
    <w:r>
      <w:rPr>
        <w:sz w:val="16"/>
        <w:szCs w:val="16"/>
      </w:rPr>
      <w:t xml:space="preserve"> РЭК                                    Кемеровской области от  11.11.2011г. №240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08D"/>
    <w:rsid w:val="000F3C13"/>
    <w:rsid w:val="0026583C"/>
    <w:rsid w:val="00270D1B"/>
    <w:rsid w:val="003134D4"/>
    <w:rsid w:val="00357837"/>
    <w:rsid w:val="00397CD3"/>
    <w:rsid w:val="00464B52"/>
    <w:rsid w:val="0062553C"/>
    <w:rsid w:val="008321B2"/>
    <w:rsid w:val="008765FF"/>
    <w:rsid w:val="008B2FD5"/>
    <w:rsid w:val="00903D99"/>
    <w:rsid w:val="00A05D2C"/>
    <w:rsid w:val="00A738E7"/>
    <w:rsid w:val="00B409DD"/>
    <w:rsid w:val="00C8308D"/>
    <w:rsid w:val="00DD6927"/>
    <w:rsid w:val="00E74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CD3"/>
  </w:style>
  <w:style w:type="paragraph" w:styleId="a5">
    <w:name w:val="footer"/>
    <w:basedOn w:val="a"/>
    <w:link w:val="a6"/>
    <w:uiPriority w:val="99"/>
    <w:unhideWhenUsed/>
    <w:rsid w:val="0039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CD3"/>
  </w:style>
  <w:style w:type="paragraph" w:styleId="a7">
    <w:name w:val="No Spacing"/>
    <w:uiPriority w:val="1"/>
    <w:qFormat/>
    <w:rsid w:val="008B2FD5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97CD3"/>
  </w:style>
  <w:style w:type="paragraph" w:styleId="a5">
    <w:name w:val="footer"/>
    <w:basedOn w:val="a"/>
    <w:link w:val="a6"/>
    <w:uiPriority w:val="99"/>
    <w:unhideWhenUsed/>
    <w:rsid w:val="00397C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97CD3"/>
  </w:style>
  <w:style w:type="paragraph" w:styleId="a7">
    <w:name w:val="No Spacing"/>
    <w:uiPriority w:val="1"/>
    <w:qFormat/>
    <w:rsid w:val="008B2FD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Kozachenko</dc:creator>
  <cp:keywords/>
  <dc:description/>
  <cp:lastModifiedBy>Kozachenko</cp:lastModifiedBy>
  <cp:revision>3</cp:revision>
  <dcterms:created xsi:type="dcterms:W3CDTF">2011-12-14T07:11:00Z</dcterms:created>
  <dcterms:modified xsi:type="dcterms:W3CDTF">2011-12-15T02:53:00Z</dcterms:modified>
</cp:coreProperties>
</file>